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85474">
      <w:pPr>
        <w:pStyle w:val="7"/>
        <w:shd w:val="clear" w:color="auto" w:fill="FFFFFF" w:themeFill="background1"/>
        <w:spacing w:before="0" w:beforeAutospacing="0" w:after="0" w:afterAutospacing="0"/>
        <w:jc w:val="center"/>
        <w:rPr>
          <w:color w:val="333333"/>
        </w:rPr>
      </w:pPr>
    </w:p>
    <w:p w14:paraId="45A10E0F">
      <w:pPr>
        <w:pStyle w:val="7"/>
        <w:shd w:val="clear" w:color="auto" w:fill="FFFFFF" w:themeFill="background1"/>
        <w:spacing w:before="0" w:beforeAutospacing="0" w:after="0" w:afterAutospacing="0"/>
        <w:jc w:val="right"/>
        <w:rPr>
          <w:color w:val="333333"/>
          <w:sz w:val="20"/>
          <w:szCs w:val="20"/>
        </w:rPr>
      </w:pPr>
      <w:r>
        <w:rPr>
          <w:color w:val="333333"/>
          <w:sz w:val="20"/>
          <w:szCs w:val="20"/>
        </w:rPr>
        <w:t>Утверждено  приказом №</w:t>
      </w:r>
      <w:r>
        <w:rPr>
          <w:rFonts w:hint="default"/>
          <w:color w:val="333333"/>
          <w:sz w:val="20"/>
          <w:szCs w:val="20"/>
          <w:lang w:val="en-US"/>
        </w:rPr>
        <w:t>1</w:t>
      </w:r>
      <w:r>
        <w:rPr>
          <w:color w:val="333333"/>
          <w:sz w:val="20"/>
          <w:szCs w:val="20"/>
        </w:rPr>
        <w:t xml:space="preserve">от  </w:t>
      </w:r>
      <w:r>
        <w:rPr>
          <w:rFonts w:hint="default"/>
          <w:color w:val="333333"/>
          <w:sz w:val="20"/>
          <w:szCs w:val="20"/>
          <w:lang w:val="en-US"/>
        </w:rPr>
        <w:t>01</w:t>
      </w:r>
      <w:r>
        <w:rPr>
          <w:rFonts w:hint="default"/>
          <w:color w:val="333333"/>
          <w:sz w:val="20"/>
          <w:szCs w:val="20"/>
          <w:lang w:val="ru-RU"/>
        </w:rPr>
        <w:t>.01</w:t>
      </w:r>
      <w:r>
        <w:rPr>
          <w:color w:val="333333"/>
          <w:sz w:val="20"/>
          <w:szCs w:val="20"/>
        </w:rPr>
        <w:t xml:space="preserve">.2025 </w:t>
      </w:r>
    </w:p>
    <w:p w14:paraId="26C864E2">
      <w:pPr>
        <w:pStyle w:val="7"/>
        <w:shd w:val="clear" w:color="auto" w:fill="FFFFFF" w:themeFill="background1"/>
        <w:spacing w:before="0" w:beforeAutospacing="0" w:after="0" w:afterAutospacing="0"/>
        <w:jc w:val="right"/>
        <w:rPr>
          <w:color w:val="333333"/>
          <w:sz w:val="20"/>
          <w:szCs w:val="20"/>
        </w:rPr>
      </w:pPr>
      <w:r>
        <w:rPr>
          <w:color w:val="333333"/>
          <w:sz w:val="20"/>
          <w:szCs w:val="20"/>
        </w:rPr>
        <w:t>генеральн</w:t>
      </w:r>
      <w:r>
        <w:rPr>
          <w:color w:val="333333"/>
          <w:sz w:val="20"/>
          <w:szCs w:val="20"/>
          <w:lang w:val="ru-RU"/>
        </w:rPr>
        <w:t>ым</w:t>
      </w:r>
      <w:r>
        <w:rPr>
          <w:color w:val="333333"/>
          <w:sz w:val="20"/>
          <w:szCs w:val="20"/>
        </w:rPr>
        <w:t xml:space="preserve"> директор</w:t>
      </w:r>
      <w:r>
        <w:rPr>
          <w:color w:val="333333"/>
          <w:sz w:val="20"/>
          <w:szCs w:val="20"/>
          <w:lang w:val="ru-RU"/>
        </w:rPr>
        <w:t>ом</w:t>
      </w:r>
      <w:r>
        <w:rPr>
          <w:color w:val="333333"/>
          <w:sz w:val="20"/>
          <w:szCs w:val="20"/>
        </w:rPr>
        <w:t xml:space="preserve"> ООО «СМАРТ»</w:t>
      </w:r>
    </w:p>
    <w:p w14:paraId="6035DF90">
      <w:pPr>
        <w:pStyle w:val="7"/>
        <w:shd w:val="clear" w:color="auto" w:fill="FFFFFF" w:themeFill="background1"/>
        <w:spacing w:before="0" w:beforeAutospacing="0" w:after="0" w:afterAutospacing="0"/>
        <w:jc w:val="right"/>
        <w:rPr>
          <w:color w:val="333333"/>
          <w:sz w:val="20"/>
          <w:szCs w:val="20"/>
        </w:rPr>
      </w:pPr>
      <w:r>
        <w:rPr>
          <w:color w:val="333333"/>
          <w:sz w:val="20"/>
          <w:szCs w:val="20"/>
        </w:rPr>
        <w:t>Пяточковой Е.В.</w:t>
      </w:r>
    </w:p>
    <w:p w14:paraId="6B38F153">
      <w:pPr>
        <w:pStyle w:val="7"/>
        <w:shd w:val="clear" w:color="auto" w:fill="FFFFFF" w:themeFill="background1"/>
        <w:spacing w:before="0" w:beforeAutospacing="0" w:after="0" w:afterAutospacing="0"/>
        <w:jc w:val="center"/>
        <w:rPr>
          <w:b/>
          <w:color w:val="333333"/>
          <w:sz w:val="20"/>
          <w:szCs w:val="20"/>
        </w:rPr>
      </w:pPr>
    </w:p>
    <w:p w14:paraId="4021FA42">
      <w:pPr>
        <w:pStyle w:val="7"/>
        <w:shd w:val="clear" w:color="auto" w:fill="FFFFFF" w:themeFill="background1"/>
        <w:spacing w:before="0" w:beforeAutospacing="0" w:after="0" w:afterAutospacing="0"/>
        <w:jc w:val="center"/>
        <w:rPr>
          <w:b/>
          <w:color w:val="333333"/>
        </w:rPr>
      </w:pPr>
    </w:p>
    <w:p w14:paraId="4799DAAA">
      <w:pPr>
        <w:pStyle w:val="7"/>
        <w:shd w:val="clear" w:color="auto" w:fill="FFFFFF" w:themeFill="background1"/>
        <w:spacing w:before="0" w:beforeAutospacing="0" w:after="0" w:afterAutospacing="0"/>
        <w:jc w:val="center"/>
        <w:rPr>
          <w:b/>
          <w:color w:val="333333"/>
        </w:rPr>
      </w:pPr>
    </w:p>
    <w:p w14:paraId="67CBD13E">
      <w:pPr>
        <w:pStyle w:val="7"/>
        <w:shd w:val="clear" w:color="auto" w:fill="FFFFFF" w:themeFill="background1"/>
        <w:spacing w:before="0" w:beforeAutospacing="0" w:after="0" w:afterAutospacing="0"/>
        <w:rPr>
          <w:b/>
          <w:color w:val="333333"/>
        </w:rPr>
      </w:pPr>
    </w:p>
    <w:p w14:paraId="2766B9B2">
      <w:pPr>
        <w:pStyle w:val="7"/>
        <w:shd w:val="clear" w:color="auto" w:fill="FFFFFF" w:themeFill="background1"/>
        <w:spacing w:before="0" w:beforeAutospacing="0" w:after="0" w:afterAutospacing="0"/>
        <w:jc w:val="center"/>
        <w:rPr>
          <w:b/>
          <w:color w:val="333333"/>
        </w:rPr>
      </w:pPr>
    </w:p>
    <w:p w14:paraId="1EC80D26">
      <w:pPr>
        <w:pStyle w:val="7"/>
        <w:shd w:val="clear" w:color="auto" w:fill="FFFFFF" w:themeFill="background1"/>
        <w:spacing w:before="0" w:beforeAutospacing="0" w:after="0" w:afterAutospacing="0"/>
        <w:jc w:val="center"/>
        <w:rPr>
          <w:b/>
          <w:color w:val="333333"/>
        </w:rPr>
      </w:pPr>
    </w:p>
    <w:p w14:paraId="3EAD314F">
      <w:pPr>
        <w:pStyle w:val="7"/>
        <w:shd w:val="clear" w:color="auto" w:fill="FFFFFF" w:themeFill="background1"/>
        <w:spacing w:before="0" w:beforeAutospacing="0" w:after="0" w:afterAutospacing="0"/>
        <w:jc w:val="center"/>
        <w:rPr>
          <w:b/>
          <w:color w:val="333333"/>
        </w:rPr>
      </w:pPr>
      <w:r>
        <w:rPr>
          <w:b/>
          <w:color w:val="333333"/>
        </w:rPr>
        <w:t>ПОЛИТИКА КОНФИДЕНЦИАЛЬНОСТИ ПЕРСОНАЛЬНЫХ ДАННЫХ</w:t>
      </w:r>
    </w:p>
    <w:p w14:paraId="6BC14BAE">
      <w:pPr>
        <w:pStyle w:val="7"/>
        <w:shd w:val="clear" w:color="auto" w:fill="FFFFFF" w:themeFill="background1"/>
        <w:spacing w:before="0" w:beforeAutospacing="0" w:after="0" w:afterAutospacing="0"/>
        <w:jc w:val="center"/>
        <w:rPr>
          <w:b/>
          <w:color w:val="333333"/>
        </w:rPr>
      </w:pPr>
      <w:r>
        <w:rPr>
          <w:b/>
          <w:color w:val="333333"/>
        </w:rPr>
        <w:t>ООО «СМАРТ»</w:t>
      </w:r>
    </w:p>
    <w:p w14:paraId="49031280">
      <w:pPr>
        <w:pStyle w:val="7"/>
        <w:shd w:val="clear" w:color="auto" w:fill="FFFFFF" w:themeFill="background1"/>
        <w:spacing w:before="0" w:beforeAutospacing="0" w:after="0" w:afterAutospacing="0"/>
        <w:jc w:val="center"/>
        <w:rPr>
          <w:b/>
          <w:color w:val="333333"/>
        </w:rPr>
      </w:pPr>
    </w:p>
    <w:p w14:paraId="1215972A">
      <w:pPr>
        <w:pStyle w:val="7"/>
        <w:shd w:val="clear" w:color="auto" w:fill="FFFFFF" w:themeFill="background1"/>
        <w:spacing w:before="0" w:beforeAutospacing="0" w:after="0" w:afterAutospacing="0"/>
        <w:jc w:val="center"/>
        <w:rPr>
          <w:b/>
          <w:color w:val="333333"/>
        </w:rPr>
      </w:pPr>
    </w:p>
    <w:p w14:paraId="0F06B4E9">
      <w:pPr>
        <w:pStyle w:val="7"/>
        <w:numPr>
          <w:ilvl w:val="0"/>
          <w:numId w:val="1"/>
        </w:numPr>
        <w:shd w:val="clear" w:color="auto" w:fill="FFFFFF" w:themeFill="background1"/>
        <w:spacing w:before="0" w:beforeAutospacing="0" w:after="0" w:afterAutospacing="0"/>
        <w:jc w:val="center"/>
        <w:rPr>
          <w:b/>
          <w:color w:val="333333"/>
        </w:rPr>
      </w:pPr>
      <w:r>
        <w:rPr>
          <w:b/>
          <w:color w:val="333333"/>
        </w:rPr>
        <w:t>Общие положения</w:t>
      </w:r>
    </w:p>
    <w:p w14:paraId="7D6B3D23">
      <w:pPr>
        <w:pStyle w:val="7"/>
        <w:shd w:val="clear" w:color="auto" w:fill="FFFFFF" w:themeFill="background1"/>
        <w:spacing w:before="0" w:beforeAutospacing="0" w:after="0" w:afterAutospacing="0"/>
        <w:jc w:val="both"/>
        <w:rPr>
          <w:b/>
          <w:color w:val="333333"/>
        </w:rPr>
      </w:pPr>
    </w:p>
    <w:p w14:paraId="3CD3A2F3">
      <w:pPr>
        <w:pStyle w:val="7"/>
        <w:shd w:val="clear" w:color="auto" w:fill="FFFFFF" w:themeFill="background1"/>
        <w:spacing w:before="0" w:beforeAutospacing="0" w:after="0" w:afterAutospacing="0"/>
        <w:jc w:val="both"/>
        <w:rPr>
          <w:color w:val="333333"/>
        </w:rPr>
      </w:pPr>
      <w:r>
        <w:rPr>
          <w:color w:val="333333"/>
        </w:rPr>
        <w:t>Настоящая Политика конфиденциальности (далее – Политика) действует в отношении информации, полученной с согласия пользователя сайтов, перечисленных в данном разделе, с любого устройства, с использованием средств автоматизации, в том числе информационно-телекоммуникационных сетей, или при ином способе коммуникации с ООО «СМАРТ».</w:t>
      </w:r>
    </w:p>
    <w:p w14:paraId="779048EF">
      <w:pPr>
        <w:pStyle w:val="7"/>
        <w:shd w:val="clear" w:color="auto" w:fill="FFFFFF" w:themeFill="background1"/>
        <w:spacing w:before="0" w:beforeAutospacing="0" w:after="0" w:afterAutospacing="0"/>
        <w:jc w:val="both"/>
        <w:rPr>
          <w:color w:val="333333"/>
        </w:rPr>
      </w:pPr>
    </w:p>
    <w:p w14:paraId="317F1CE1">
      <w:pPr>
        <w:pStyle w:val="7"/>
        <w:shd w:val="clear" w:color="auto" w:fill="FFFFFF" w:themeFill="background1"/>
        <w:spacing w:before="0" w:beforeAutospacing="0" w:after="0" w:afterAutospacing="0"/>
        <w:jc w:val="both"/>
        <w:rPr>
          <w:color w:val="333333"/>
          <w:lang w:val="en-US"/>
        </w:rPr>
      </w:pPr>
      <w:r>
        <w:rPr>
          <w:color w:val="333333"/>
        </w:rPr>
        <w:t>Сайты</w:t>
      </w:r>
      <w:r>
        <w:rPr>
          <w:color w:val="333333"/>
          <w:lang w:val="en-US"/>
        </w:rPr>
        <w:t xml:space="preserve">: gsm33.ru, smart-llc.com, </w:t>
      </w:r>
      <w:bookmarkStart w:id="1" w:name="_GoBack"/>
      <w:bookmarkEnd w:id="1"/>
      <w:r>
        <w:rPr>
          <w:color w:val="333333"/>
          <w:lang w:val="en-US"/>
        </w:rPr>
        <w:t>tosmart.ru</w:t>
      </w:r>
    </w:p>
    <w:p w14:paraId="77B1179C">
      <w:pPr>
        <w:pStyle w:val="7"/>
        <w:shd w:val="clear" w:color="auto" w:fill="FFFFFF" w:themeFill="background1"/>
        <w:spacing w:before="0" w:beforeAutospacing="0" w:after="0" w:afterAutospacing="0"/>
        <w:jc w:val="both"/>
        <w:rPr>
          <w:color w:val="333333"/>
          <w:lang w:val="en-US"/>
        </w:rPr>
      </w:pPr>
    </w:p>
    <w:p w14:paraId="7B7FFA48">
      <w:pPr>
        <w:pStyle w:val="7"/>
        <w:shd w:val="clear" w:color="auto" w:fill="FFFFFF" w:themeFill="background1"/>
        <w:spacing w:before="0" w:beforeAutospacing="0" w:after="0" w:afterAutospacing="0"/>
        <w:jc w:val="both"/>
        <w:rPr>
          <w:color w:val="333333"/>
        </w:rPr>
      </w:pPr>
      <w:r>
        <w:rPr>
          <w:color w:val="333333"/>
        </w:rPr>
        <w:t>Используя сайт (просмотр, чтение текста, отправка или загрузка информации), пользователь дает согласие на обработку персональных данных в соответствии с данной политикой.</w:t>
      </w:r>
    </w:p>
    <w:p w14:paraId="2BF21642">
      <w:pPr>
        <w:pStyle w:val="7"/>
        <w:shd w:val="clear" w:color="auto" w:fill="FFFFFF" w:themeFill="background1"/>
        <w:spacing w:before="0" w:beforeAutospacing="0" w:after="0" w:afterAutospacing="0"/>
        <w:jc w:val="both"/>
        <w:rPr>
          <w:color w:val="333333"/>
        </w:rPr>
      </w:pPr>
    </w:p>
    <w:p w14:paraId="416FEB3C">
      <w:pPr>
        <w:pStyle w:val="7"/>
        <w:shd w:val="clear" w:color="auto" w:fill="FFFFFF" w:themeFill="background1"/>
        <w:spacing w:before="0" w:beforeAutospacing="0" w:after="0" w:afterAutospacing="0"/>
        <w:jc w:val="both"/>
        <w:rPr>
          <w:color w:val="333333"/>
        </w:rPr>
      </w:pPr>
      <w:r>
        <w:rPr>
          <w:color w:val="333333"/>
        </w:rPr>
        <w:t>Настоящая политика является публичным нормативным документом ООО «СМАРТ» и разработана для целей защиты прав субъекта персональных данных.</w:t>
      </w:r>
    </w:p>
    <w:p w14:paraId="17D9B85F">
      <w:pPr>
        <w:pStyle w:val="7"/>
        <w:shd w:val="clear" w:color="auto" w:fill="FFFFFF" w:themeFill="background1"/>
        <w:spacing w:before="0" w:beforeAutospacing="0" w:after="0" w:afterAutospacing="0"/>
        <w:jc w:val="both"/>
        <w:rPr>
          <w:color w:val="333333"/>
        </w:rPr>
      </w:pPr>
    </w:p>
    <w:p w14:paraId="362199D6">
      <w:pPr>
        <w:pStyle w:val="7"/>
        <w:shd w:val="clear" w:color="auto" w:fill="FFFFFF" w:themeFill="background1"/>
        <w:spacing w:before="0" w:beforeAutospacing="0" w:after="0" w:afterAutospacing="0"/>
        <w:jc w:val="both"/>
        <w:rPr>
          <w:color w:val="333333"/>
        </w:rPr>
      </w:pPr>
      <w:r>
        <w:rPr>
          <w:b/>
          <w:color w:val="333333"/>
        </w:rPr>
        <w:t>Персональные данные</w:t>
      </w:r>
      <w:r>
        <w:rPr>
          <w:color w:val="333333"/>
        </w:rPr>
        <w:t xml:space="preserve"> – информация, относящаяся прямо или косвенно к субъекту персональных данных.</w:t>
      </w:r>
    </w:p>
    <w:p w14:paraId="4BCF36AB">
      <w:pPr>
        <w:pStyle w:val="7"/>
        <w:shd w:val="clear" w:color="auto" w:fill="FFFFFF" w:themeFill="background1"/>
        <w:spacing w:before="0" w:beforeAutospacing="0" w:after="0" w:afterAutospacing="0"/>
        <w:jc w:val="both"/>
        <w:rPr>
          <w:b/>
          <w:color w:val="333333"/>
        </w:rPr>
      </w:pPr>
      <w:r>
        <w:rPr>
          <w:b/>
          <w:color w:val="333333"/>
        </w:rPr>
        <w:t>Перечень предоставляемых и обрабатываемых персональных данных:</w:t>
      </w:r>
    </w:p>
    <w:p w14:paraId="702BB1FE">
      <w:pPr>
        <w:pStyle w:val="7"/>
        <w:shd w:val="clear" w:color="auto" w:fill="FFFFFF" w:themeFill="background1"/>
        <w:spacing w:before="0" w:beforeAutospacing="0" w:after="0" w:afterAutospacing="0"/>
        <w:jc w:val="both"/>
        <w:rPr>
          <w:color w:val="333333"/>
        </w:rPr>
      </w:pPr>
      <w:r>
        <w:rPr>
          <w:color w:val="333333"/>
        </w:rPr>
        <w:t>ФИО, дата рождения контактного лица</w:t>
      </w:r>
    </w:p>
    <w:p w14:paraId="0D8D20BD">
      <w:pPr>
        <w:pStyle w:val="7"/>
        <w:shd w:val="clear" w:color="auto" w:fill="FFFFFF" w:themeFill="background1"/>
        <w:spacing w:before="0" w:beforeAutospacing="0" w:after="0" w:afterAutospacing="0"/>
        <w:jc w:val="both"/>
        <w:rPr>
          <w:color w:val="333333"/>
        </w:rPr>
      </w:pPr>
      <w:r>
        <w:rPr>
          <w:color w:val="333333"/>
        </w:rPr>
        <w:t>Паспортные данные контактного лица</w:t>
      </w:r>
    </w:p>
    <w:p w14:paraId="23F2E30F">
      <w:pPr>
        <w:pStyle w:val="7"/>
        <w:shd w:val="clear" w:color="auto" w:fill="FFFFFF" w:themeFill="background1"/>
        <w:spacing w:before="0" w:beforeAutospacing="0" w:after="0" w:afterAutospacing="0"/>
        <w:jc w:val="both"/>
        <w:rPr>
          <w:color w:val="333333"/>
        </w:rPr>
      </w:pPr>
      <w:r>
        <w:rPr>
          <w:color w:val="333333"/>
        </w:rPr>
        <w:t>Адрес электронной почты и номер телефона контактного лица</w:t>
      </w:r>
    </w:p>
    <w:p w14:paraId="6ECF394E">
      <w:pPr>
        <w:pStyle w:val="7"/>
        <w:shd w:val="clear" w:color="auto" w:fill="FFFFFF" w:themeFill="background1"/>
        <w:spacing w:before="0" w:beforeAutospacing="0" w:after="0" w:afterAutospacing="0"/>
        <w:jc w:val="both"/>
        <w:rPr>
          <w:color w:val="333333"/>
        </w:rPr>
      </w:pPr>
      <w:r>
        <w:rPr>
          <w:color w:val="333333"/>
        </w:rPr>
        <w:t>Банковские реквизиты</w:t>
      </w:r>
    </w:p>
    <w:p w14:paraId="3B67E603">
      <w:pPr>
        <w:pStyle w:val="7"/>
        <w:shd w:val="clear" w:color="auto" w:fill="FFFFFF" w:themeFill="background1"/>
        <w:spacing w:before="0" w:beforeAutospacing="0" w:after="0" w:afterAutospacing="0"/>
        <w:jc w:val="both"/>
        <w:rPr>
          <w:color w:val="333333"/>
        </w:rPr>
      </w:pPr>
      <w:r>
        <w:rPr>
          <w:color w:val="333333"/>
        </w:rPr>
        <w:t>Оператор ЭДО</w:t>
      </w:r>
    </w:p>
    <w:p w14:paraId="7E16DF4B">
      <w:pPr>
        <w:pStyle w:val="7"/>
        <w:shd w:val="clear" w:color="auto" w:fill="FFFFFF" w:themeFill="background1"/>
        <w:spacing w:before="0" w:beforeAutospacing="0" w:after="0" w:afterAutospacing="0"/>
        <w:jc w:val="both"/>
        <w:rPr>
          <w:color w:val="333333"/>
        </w:rPr>
      </w:pPr>
    </w:p>
    <w:p w14:paraId="51559925">
      <w:pPr>
        <w:pStyle w:val="7"/>
        <w:shd w:val="clear" w:color="auto" w:fill="FFFFFF" w:themeFill="background1"/>
        <w:spacing w:before="0" w:beforeAutospacing="0" w:after="0" w:afterAutospacing="0"/>
        <w:jc w:val="both"/>
        <w:rPr>
          <w:color w:val="333333"/>
        </w:rPr>
      </w:pPr>
      <w:r>
        <w:rPr>
          <w:b/>
          <w:color w:val="333333"/>
        </w:rPr>
        <w:t>Предоставление персональных данных</w:t>
      </w:r>
      <w:r>
        <w:rPr>
          <w:color w:val="333333"/>
        </w:rPr>
        <w:t xml:space="preserve"> – действия, направленные на раскрытие персональных данных определенному лицу или определенному кругу лиц</w:t>
      </w:r>
    </w:p>
    <w:p w14:paraId="3774F5D4">
      <w:pPr>
        <w:pStyle w:val="7"/>
        <w:shd w:val="clear" w:color="auto" w:fill="FFFFFF" w:themeFill="background1"/>
        <w:spacing w:before="0" w:beforeAutospacing="0" w:after="0" w:afterAutospacing="0"/>
        <w:jc w:val="both"/>
        <w:rPr>
          <w:color w:val="333333"/>
        </w:rPr>
      </w:pPr>
    </w:p>
    <w:p w14:paraId="4658FF94">
      <w:pPr>
        <w:pStyle w:val="7"/>
        <w:shd w:val="clear" w:color="auto" w:fill="FFFFFF" w:themeFill="background1"/>
        <w:spacing w:before="0" w:beforeAutospacing="0" w:after="0" w:afterAutospacing="0"/>
        <w:jc w:val="both"/>
        <w:rPr>
          <w:color w:val="333333"/>
        </w:rPr>
      </w:pPr>
      <w:r>
        <w:rPr>
          <w:color w:val="333333"/>
        </w:rPr>
        <w:t>Предоставляя свои персональные данные, Пользователь сайтов дает свое согласие на обработку персональных данных в соответствии с данной Политикой.</w:t>
      </w:r>
    </w:p>
    <w:p w14:paraId="7754C38F">
      <w:pPr>
        <w:pStyle w:val="7"/>
        <w:shd w:val="clear" w:color="auto" w:fill="FFFFFF" w:themeFill="background1"/>
        <w:spacing w:before="0" w:beforeAutospacing="0" w:after="0" w:afterAutospacing="0"/>
        <w:jc w:val="both"/>
        <w:rPr>
          <w:color w:val="333333"/>
        </w:rPr>
      </w:pPr>
    </w:p>
    <w:p w14:paraId="3681372D">
      <w:pPr>
        <w:pStyle w:val="7"/>
        <w:shd w:val="clear" w:color="auto" w:fill="FFFFFF" w:themeFill="background1"/>
        <w:spacing w:before="0" w:beforeAutospacing="0" w:after="0" w:afterAutospacing="0"/>
        <w:jc w:val="both"/>
        <w:rPr>
          <w:color w:val="333333"/>
        </w:rPr>
      </w:pPr>
      <w:r>
        <w:rPr>
          <w:color w:val="333333"/>
        </w:rPr>
        <w:t xml:space="preserve"> Настоящая политика разработана в соответствии с требованиями:</w:t>
      </w:r>
    </w:p>
    <w:p w14:paraId="732DE2CB">
      <w:pPr>
        <w:numPr>
          <w:ilvl w:val="0"/>
          <w:numId w:val="2"/>
        </w:numPr>
        <w:shd w:val="clear" w:color="auto" w:fill="FFFFFF" w:themeFill="background1"/>
        <w:spacing w:before="100" w:beforeAutospacing="1" w:after="100" w:afterAutospacing="1"/>
        <w:rPr>
          <w:color w:val="333333"/>
        </w:rPr>
      </w:pPr>
      <w:r>
        <w:rPr>
          <w:color w:val="333333"/>
        </w:rPr>
        <w:t>Конституции Российской Федерации;</w:t>
      </w:r>
    </w:p>
    <w:p w14:paraId="42627876">
      <w:pPr>
        <w:numPr>
          <w:ilvl w:val="0"/>
          <w:numId w:val="2"/>
        </w:numPr>
        <w:shd w:val="clear" w:color="auto" w:fill="FFFFFF" w:themeFill="background1"/>
        <w:spacing w:before="100" w:beforeAutospacing="1" w:after="100" w:afterAutospacing="1"/>
        <w:rPr>
          <w:color w:val="333333"/>
        </w:rPr>
      </w:pPr>
      <w:r>
        <w:rPr>
          <w:color w:val="333333"/>
        </w:rPr>
        <w:t>Трудового кодекса Российской Федерации;</w:t>
      </w:r>
    </w:p>
    <w:p w14:paraId="56B4244D">
      <w:pPr>
        <w:numPr>
          <w:ilvl w:val="0"/>
          <w:numId w:val="2"/>
        </w:numPr>
        <w:shd w:val="clear" w:color="auto" w:fill="FFFFFF" w:themeFill="background1"/>
        <w:spacing w:before="100" w:beforeAutospacing="1" w:after="100" w:afterAutospacing="1"/>
        <w:rPr>
          <w:color w:val="333333"/>
        </w:rPr>
      </w:pPr>
      <w:r>
        <w:rPr>
          <w:color w:val="333333"/>
        </w:rPr>
        <w:t>Федерального закона РФ от 27 июля 2006 г. № 152-ФЗ «О персональных данных»;</w:t>
      </w:r>
    </w:p>
    <w:p w14:paraId="57E18B38">
      <w:pPr>
        <w:numPr>
          <w:ilvl w:val="0"/>
          <w:numId w:val="2"/>
        </w:numPr>
        <w:shd w:val="clear" w:color="auto" w:fill="FFFFFF" w:themeFill="background1"/>
        <w:spacing w:before="100" w:beforeAutospacing="1" w:after="100" w:afterAutospacing="1"/>
        <w:rPr>
          <w:color w:val="333333"/>
        </w:rPr>
      </w:pPr>
      <w:r>
        <w:rPr>
          <w:color w:val="333333"/>
        </w:rPr>
        <w:t>Федерального закона РФ от 27 июля 2006 г. № 149-ФЗ «Об информации, информационных технологиях и о защите информации»;</w:t>
      </w:r>
    </w:p>
    <w:p w14:paraId="41A1C878">
      <w:pPr>
        <w:numPr>
          <w:ilvl w:val="0"/>
          <w:numId w:val="2"/>
        </w:numPr>
        <w:shd w:val="clear" w:color="auto" w:fill="FFFFFF" w:themeFill="background1"/>
        <w:spacing w:before="100" w:beforeAutospacing="1" w:after="100" w:afterAutospacing="1"/>
        <w:rPr>
          <w:color w:val="333333"/>
        </w:rPr>
      </w:pPr>
      <w:r>
        <w:rPr>
          <w:color w:val="333333"/>
        </w:rPr>
        <w:t>иных нормативных документов в соответствии с действующими нормами законодательства в области персональных данных.</w:t>
      </w:r>
    </w:p>
    <w:p w14:paraId="50BD50DE">
      <w:pPr>
        <w:pStyle w:val="7"/>
        <w:shd w:val="clear" w:color="auto" w:fill="FFFFFF" w:themeFill="background1"/>
        <w:spacing w:before="0" w:beforeAutospacing="0" w:after="0" w:afterAutospacing="0"/>
        <w:rPr>
          <w:color w:val="333333"/>
        </w:rPr>
      </w:pPr>
      <w:r>
        <w:rPr>
          <w:color w:val="333333"/>
        </w:rPr>
        <w:t>Настоящая Политика является обязательной для исполнения всеми работниками Компании.</w:t>
      </w:r>
    </w:p>
    <w:p w14:paraId="4726C680">
      <w:pPr>
        <w:pStyle w:val="7"/>
        <w:shd w:val="clear" w:color="auto" w:fill="FFFFFF" w:themeFill="background1"/>
        <w:spacing w:before="0" w:beforeAutospacing="0" w:after="0" w:afterAutospacing="0"/>
        <w:rPr>
          <w:b/>
          <w:color w:val="333333"/>
        </w:rPr>
      </w:pPr>
    </w:p>
    <w:p w14:paraId="09D4372F">
      <w:pPr>
        <w:pStyle w:val="7"/>
        <w:numPr>
          <w:ilvl w:val="0"/>
          <w:numId w:val="1"/>
        </w:numPr>
        <w:shd w:val="clear" w:color="auto" w:fill="FFFFFF" w:themeFill="background1"/>
        <w:spacing w:before="0" w:beforeAutospacing="0" w:after="0" w:afterAutospacing="0"/>
        <w:jc w:val="center"/>
        <w:rPr>
          <w:b/>
          <w:color w:val="333333"/>
        </w:rPr>
      </w:pPr>
      <w:r>
        <w:rPr>
          <w:b/>
          <w:color w:val="333333"/>
        </w:rPr>
        <w:t>Термины и определения</w:t>
      </w:r>
    </w:p>
    <w:p w14:paraId="6027747D">
      <w:pPr>
        <w:pStyle w:val="7"/>
        <w:shd w:val="clear" w:color="auto" w:fill="FFFFFF" w:themeFill="background1"/>
        <w:spacing w:before="0" w:beforeAutospacing="0" w:after="0" w:afterAutospacing="0"/>
        <w:jc w:val="center"/>
        <w:rPr>
          <w:b/>
          <w:color w:val="333333"/>
        </w:rPr>
      </w:pPr>
    </w:p>
    <w:p w14:paraId="7A387C6B">
      <w:pPr>
        <w:pStyle w:val="7"/>
        <w:shd w:val="clear" w:color="auto" w:fill="FFFFFF" w:themeFill="background1"/>
        <w:spacing w:before="0" w:beforeAutospacing="0" w:after="0" w:afterAutospacing="0"/>
        <w:jc w:val="both"/>
        <w:rPr>
          <w:color w:val="333333"/>
        </w:rPr>
      </w:pPr>
      <w:r>
        <w:rPr>
          <w:rStyle w:val="4"/>
          <w:color w:val="333333"/>
        </w:rPr>
        <w:t>Защита персональных данных</w:t>
      </w:r>
      <w:r>
        <w:rPr>
          <w:color w:val="333333"/>
        </w:rPr>
        <w:t> – комплекс мероприятий технического, организационного и организационно-технического характера, направленных на защиту сведений, относящихся к определенному или определяемому на основании такой информации субъекту персональных данных;</w:t>
      </w:r>
    </w:p>
    <w:p w14:paraId="782EDC84">
      <w:pPr>
        <w:pStyle w:val="7"/>
        <w:shd w:val="clear" w:color="auto" w:fill="FFFFFF" w:themeFill="background1"/>
        <w:spacing w:before="0" w:beforeAutospacing="0" w:after="0" w:afterAutospacing="0"/>
        <w:jc w:val="both"/>
        <w:rPr>
          <w:color w:val="333333"/>
        </w:rPr>
      </w:pPr>
      <w:r>
        <w:rPr>
          <w:rStyle w:val="4"/>
          <w:color w:val="333333"/>
        </w:rPr>
        <w:t>Обработка персональных данных</w:t>
      </w:r>
      <w:r>
        <w:rPr>
          <w:color w:val="333333"/>
        </w:rPr>
        <w:t> – действия (операции) с персональными данными, в том числе с использованием средств автоматизации, включая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
    <w:p w14:paraId="2D55CB16">
      <w:pPr>
        <w:pStyle w:val="7"/>
        <w:shd w:val="clear" w:color="auto" w:fill="FFFFFF" w:themeFill="background1"/>
        <w:spacing w:before="0" w:beforeAutospacing="0" w:after="0" w:afterAutospacing="0"/>
        <w:jc w:val="both"/>
        <w:rPr>
          <w:color w:val="333333"/>
        </w:rPr>
      </w:pPr>
      <w:r>
        <w:rPr>
          <w:rStyle w:val="4"/>
          <w:color w:val="333333"/>
        </w:rPr>
        <w:t>Блокирование персональных данных</w:t>
      </w:r>
      <w:r>
        <w:rPr>
          <w:color w:val="333333"/>
        </w:rPr>
        <w:t> – временное прекращение обработки персональных данных (за исключением случаев, если обработка необходима д ля уточнения персональных данных);</w:t>
      </w:r>
    </w:p>
    <w:p w14:paraId="35B01FFF">
      <w:pPr>
        <w:pStyle w:val="7"/>
        <w:shd w:val="clear" w:color="auto" w:fill="FFFFFF" w:themeFill="background1"/>
        <w:spacing w:before="0" w:beforeAutospacing="0" w:after="0" w:afterAutospacing="0"/>
        <w:jc w:val="both"/>
        <w:rPr>
          <w:color w:val="333333"/>
        </w:rPr>
      </w:pPr>
      <w:r>
        <w:rPr>
          <w:rStyle w:val="4"/>
          <w:color w:val="333333"/>
        </w:rPr>
        <w:t>Информационная система персональных данных</w:t>
      </w:r>
      <w:r>
        <w:rPr>
          <w:color w:val="333333"/>
        </w:rPr>
        <w:t> (далее – </w:t>
      </w:r>
      <w:r>
        <w:rPr>
          <w:rStyle w:val="4"/>
          <w:color w:val="333333"/>
        </w:rPr>
        <w:t>ИСПДн</w:t>
      </w:r>
      <w:r>
        <w:rPr>
          <w:color w:val="333333"/>
        </w:rPr>
        <w:t>)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14:paraId="40C852CD">
      <w:pPr>
        <w:pStyle w:val="7"/>
        <w:shd w:val="clear" w:color="auto" w:fill="FFFFFF" w:themeFill="background1"/>
        <w:spacing w:before="0" w:beforeAutospacing="0" w:after="0" w:afterAutospacing="0"/>
        <w:jc w:val="both"/>
        <w:rPr>
          <w:color w:val="333333"/>
        </w:rPr>
      </w:pPr>
      <w:r>
        <w:rPr>
          <w:rStyle w:val="4"/>
          <w:color w:val="333333"/>
        </w:rPr>
        <w:t>Информация</w:t>
      </w:r>
      <w:r>
        <w:rPr>
          <w:color w:val="333333"/>
        </w:rPr>
        <w:t> – сведения (сообщения, данные) независимо от формы их представления;</w:t>
      </w:r>
    </w:p>
    <w:p w14:paraId="601D6228">
      <w:pPr>
        <w:pStyle w:val="7"/>
        <w:shd w:val="clear" w:color="auto" w:fill="FFFFFF" w:themeFill="background1"/>
        <w:spacing w:before="0" w:beforeAutospacing="0" w:after="0" w:afterAutospacing="0"/>
        <w:jc w:val="both"/>
        <w:rPr>
          <w:color w:val="333333"/>
        </w:rPr>
      </w:pPr>
      <w:r>
        <w:rPr>
          <w:rStyle w:val="4"/>
          <w:color w:val="333333"/>
        </w:rPr>
        <w:t>Клиент</w:t>
      </w:r>
      <w:r>
        <w:rPr>
          <w:color w:val="333333"/>
        </w:rPr>
        <w:t> - юридические лица, индивидуальные предприниматели и граждане, заключившие гражданско-правовые договоры с Компанией;</w:t>
      </w:r>
    </w:p>
    <w:p w14:paraId="624B70A5">
      <w:pPr>
        <w:pStyle w:val="7"/>
        <w:shd w:val="clear" w:color="auto" w:fill="FFFFFF" w:themeFill="background1"/>
        <w:spacing w:before="0" w:beforeAutospacing="0" w:after="0" w:afterAutospacing="0"/>
        <w:jc w:val="both"/>
        <w:rPr>
          <w:color w:val="333333"/>
        </w:rPr>
      </w:pPr>
      <w:r>
        <w:rPr>
          <w:rStyle w:val="4"/>
          <w:color w:val="333333"/>
        </w:rPr>
        <w:t>Компания</w:t>
      </w:r>
      <w:r>
        <w:rPr>
          <w:color w:val="333333"/>
        </w:rPr>
        <w:t> – ООО «СМАРТ; ОГРН:    , ИНН:           , адрес:</w:t>
      </w:r>
    </w:p>
    <w:p w14:paraId="032D5B29">
      <w:pPr>
        <w:pStyle w:val="7"/>
        <w:shd w:val="clear" w:color="auto" w:fill="FFFFFF" w:themeFill="background1"/>
        <w:spacing w:before="0" w:beforeAutospacing="0" w:after="0" w:afterAutospacing="0"/>
        <w:jc w:val="both"/>
        <w:rPr>
          <w:color w:val="333333"/>
        </w:rPr>
      </w:pPr>
      <w:r>
        <w:rPr>
          <w:rStyle w:val="4"/>
          <w:color w:val="333333"/>
        </w:rPr>
        <w:t>Конфиденциальность персональных данных</w:t>
      </w:r>
      <w:r>
        <w:rPr>
          <w:color w:val="333333"/>
        </w:rPr>
        <w:t> – обязательное для соблюдения назначенного ответственного лица, получившего доступ к персональным данным, требование не допускать их распространения без согласия субъекта или иного законного основания;</w:t>
      </w:r>
    </w:p>
    <w:p w14:paraId="7E0EF8FA">
      <w:pPr>
        <w:pStyle w:val="7"/>
        <w:shd w:val="clear" w:color="auto" w:fill="FFFFFF" w:themeFill="background1"/>
        <w:spacing w:before="0" w:beforeAutospacing="0" w:after="0" w:afterAutospacing="0"/>
        <w:jc w:val="both"/>
        <w:rPr>
          <w:color w:val="333333"/>
        </w:rPr>
      </w:pPr>
      <w:r>
        <w:rPr>
          <w:rStyle w:val="4"/>
          <w:color w:val="333333"/>
        </w:rPr>
        <w:t>Обезличивание персональных данных</w:t>
      </w:r>
      <w:r>
        <w:rPr>
          <w:color w:val="333333"/>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5DDA4C7">
      <w:pPr>
        <w:pStyle w:val="7"/>
        <w:shd w:val="clear" w:color="auto" w:fill="FFFFFF" w:themeFill="background1"/>
        <w:spacing w:before="0" w:beforeAutospacing="0" w:after="0" w:afterAutospacing="0"/>
        <w:jc w:val="both"/>
        <w:rPr>
          <w:color w:val="333333"/>
        </w:rPr>
      </w:pPr>
      <w:r>
        <w:rPr>
          <w:rStyle w:val="4"/>
          <w:color w:val="333333"/>
        </w:rPr>
        <w:t>Оператор</w:t>
      </w:r>
      <w:r>
        <w:rPr>
          <w:color w:val="333333"/>
        </w:rPr>
        <w:t> – ООО "СМАРТ"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3071068">
      <w:pPr>
        <w:pStyle w:val="7"/>
        <w:shd w:val="clear" w:color="auto" w:fill="FFFFFF" w:themeFill="background1"/>
        <w:spacing w:before="0" w:beforeAutospacing="0" w:after="0" w:afterAutospacing="0"/>
        <w:jc w:val="both"/>
        <w:rPr>
          <w:color w:val="333333"/>
        </w:rPr>
      </w:pPr>
      <w:r>
        <w:rPr>
          <w:rStyle w:val="4"/>
          <w:color w:val="333333"/>
        </w:rPr>
        <w:t>Ответственный за обработку персональных данных</w:t>
      </w:r>
      <w:r>
        <w:rPr>
          <w:color w:val="333333"/>
        </w:rPr>
        <w:t> – работник Компании, назначаемый Приказом директора, осуществляющий обеспечение безопасности, защиты и соблюдения требований действующего законодательства при обротке персональных данных;</w:t>
      </w:r>
    </w:p>
    <w:p w14:paraId="6E8E7B19">
      <w:pPr>
        <w:pStyle w:val="7"/>
        <w:shd w:val="clear" w:color="auto" w:fill="FFFFFF" w:themeFill="background1"/>
        <w:spacing w:before="0" w:beforeAutospacing="0" w:after="0" w:afterAutospacing="0"/>
        <w:jc w:val="both"/>
        <w:rPr>
          <w:color w:val="333333"/>
        </w:rPr>
      </w:pPr>
      <w:r>
        <w:rPr>
          <w:rStyle w:val="4"/>
          <w:color w:val="333333"/>
        </w:rPr>
        <w:t>Работники (работники Компании)</w:t>
      </w:r>
      <w:r>
        <w:rPr>
          <w:color w:val="333333"/>
        </w:rPr>
        <w:t> – штатные работники Компании с полной или частичной занятостью, независимо от их должности в Компании;</w:t>
      </w:r>
    </w:p>
    <w:p w14:paraId="6B157267">
      <w:pPr>
        <w:pStyle w:val="7"/>
        <w:shd w:val="clear" w:color="auto" w:fill="FFFFFF" w:themeFill="background1"/>
        <w:spacing w:before="0" w:beforeAutospacing="0" w:after="0" w:afterAutospacing="0"/>
        <w:jc w:val="both"/>
        <w:rPr>
          <w:color w:val="333333"/>
        </w:rPr>
      </w:pPr>
      <w:r>
        <w:rPr>
          <w:rStyle w:val="4"/>
          <w:color w:val="333333"/>
        </w:rPr>
        <w:t>Распространение персональных данных</w:t>
      </w:r>
      <w:r>
        <w:rPr>
          <w:color w:val="333333"/>
        </w:rPr>
        <w:t> – действия, направленные на раскрытие персональных данных неопределенному кругу лиц;</w:t>
      </w:r>
    </w:p>
    <w:p w14:paraId="30D2D13B">
      <w:pPr>
        <w:pStyle w:val="7"/>
        <w:shd w:val="clear" w:color="auto" w:fill="FFFFFF" w:themeFill="background1"/>
        <w:spacing w:before="0" w:beforeAutospacing="0" w:after="0" w:afterAutospacing="0"/>
        <w:jc w:val="both"/>
        <w:rPr>
          <w:color w:val="333333"/>
        </w:rPr>
      </w:pPr>
      <w:r>
        <w:rPr>
          <w:rStyle w:val="4"/>
          <w:color w:val="333333"/>
        </w:rPr>
        <w:t>Субъекты персональных данных</w:t>
      </w:r>
      <w:r>
        <w:rPr>
          <w:color w:val="333333"/>
        </w:rPr>
        <w:t> – физическое лицо, к которому относятся персональные данные;</w:t>
      </w:r>
    </w:p>
    <w:p w14:paraId="22B188FF">
      <w:pPr>
        <w:pStyle w:val="7"/>
        <w:shd w:val="clear" w:color="auto" w:fill="FFFFFF" w:themeFill="background1"/>
        <w:spacing w:before="0" w:beforeAutospacing="0" w:after="0" w:afterAutospacing="0"/>
        <w:jc w:val="both"/>
        <w:rPr>
          <w:color w:val="333333"/>
        </w:rPr>
      </w:pPr>
      <w:r>
        <w:rPr>
          <w:rStyle w:val="4"/>
          <w:color w:val="333333"/>
        </w:rPr>
        <w:t>Трансграничная передача персональных данных</w:t>
      </w:r>
      <w:r>
        <w:rPr>
          <w:color w:val="333333"/>
        </w:rPr>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0FE159D5">
      <w:pPr>
        <w:pStyle w:val="7"/>
        <w:shd w:val="clear" w:color="auto" w:fill="FFFFFF" w:themeFill="background1"/>
        <w:spacing w:before="0" w:beforeAutospacing="0" w:after="0" w:afterAutospacing="0"/>
        <w:jc w:val="both"/>
        <w:rPr>
          <w:color w:val="333333"/>
        </w:rPr>
      </w:pPr>
      <w:r>
        <w:rPr>
          <w:rStyle w:val="4"/>
          <w:color w:val="333333"/>
        </w:rPr>
        <w:t>Уничтожение персональных данных</w:t>
      </w:r>
      <w:r>
        <w:rPr>
          <w:color w:val="333333"/>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3F8DDA9C">
      <w:pPr>
        <w:pStyle w:val="7"/>
        <w:shd w:val="clear" w:color="auto" w:fill="FFFFFF" w:themeFill="background1"/>
        <w:spacing w:before="0" w:beforeAutospacing="0" w:after="0" w:afterAutospacing="0"/>
        <w:rPr>
          <w:rFonts w:ascii="Gilroy" w:hAnsi="Gilroy"/>
          <w:color w:val="333333"/>
        </w:rPr>
      </w:pPr>
    </w:p>
    <w:p w14:paraId="6F4CD09C">
      <w:pPr>
        <w:pStyle w:val="7"/>
        <w:numPr>
          <w:ilvl w:val="0"/>
          <w:numId w:val="1"/>
        </w:numPr>
        <w:shd w:val="clear" w:color="auto" w:fill="FFFFFF" w:themeFill="background1"/>
        <w:spacing w:before="0" w:beforeAutospacing="0" w:after="0" w:afterAutospacing="0"/>
        <w:jc w:val="center"/>
        <w:rPr>
          <w:b/>
          <w:color w:val="333333"/>
        </w:rPr>
      </w:pPr>
      <w:r>
        <w:rPr>
          <w:b/>
          <w:color w:val="333333"/>
        </w:rPr>
        <w:t>Цель обработки персональных данных</w:t>
      </w:r>
    </w:p>
    <w:p w14:paraId="1914052D">
      <w:pPr>
        <w:pStyle w:val="7"/>
        <w:shd w:val="clear" w:color="auto" w:fill="FFFFFF" w:themeFill="background1"/>
        <w:spacing w:before="0" w:beforeAutospacing="0" w:after="0" w:afterAutospacing="0"/>
        <w:jc w:val="both"/>
        <w:rPr>
          <w:color w:val="333333"/>
        </w:rPr>
      </w:pPr>
      <w:r>
        <w:rPr>
          <w:color w:val="333333"/>
        </w:rPr>
        <w:t>Обработка персональных данных осуществляется с целью:</w:t>
      </w:r>
    </w:p>
    <w:p w14:paraId="54BA3557">
      <w:pPr>
        <w:pStyle w:val="7"/>
        <w:shd w:val="clear" w:color="auto" w:fill="FFFFFF" w:themeFill="background1"/>
        <w:spacing w:before="0" w:beforeAutospacing="0" w:after="0" w:afterAutospacing="0"/>
        <w:jc w:val="both"/>
        <w:rPr>
          <w:color w:val="333333"/>
        </w:rPr>
      </w:pPr>
      <w:r>
        <w:rPr>
          <w:color w:val="333333"/>
        </w:rPr>
        <w:t>-информационно-справочного обслуживания</w:t>
      </w:r>
    </w:p>
    <w:p w14:paraId="213A523A">
      <w:pPr>
        <w:pStyle w:val="7"/>
        <w:shd w:val="clear" w:color="auto" w:fill="FFFFFF" w:themeFill="background1"/>
        <w:spacing w:before="0" w:beforeAutospacing="0" w:after="0" w:afterAutospacing="0"/>
        <w:jc w:val="both"/>
        <w:rPr>
          <w:color w:val="333333"/>
        </w:rPr>
      </w:pPr>
      <w:r>
        <w:rPr>
          <w:color w:val="333333"/>
        </w:rPr>
        <w:t>-идентификации пользователя</w:t>
      </w:r>
    </w:p>
    <w:p w14:paraId="265A71D7">
      <w:pPr>
        <w:pStyle w:val="7"/>
        <w:shd w:val="clear" w:color="auto" w:fill="FFFFFF" w:themeFill="background1"/>
        <w:spacing w:before="0" w:beforeAutospacing="0" w:after="0" w:afterAutospacing="0"/>
        <w:jc w:val="both"/>
        <w:rPr>
          <w:color w:val="333333"/>
        </w:rPr>
      </w:pPr>
      <w:r>
        <w:rPr>
          <w:color w:val="333333"/>
        </w:rPr>
        <w:t>-заключения с пользователем договора и исполнения перед ним обязательств.</w:t>
      </w:r>
    </w:p>
    <w:p w14:paraId="042B6A35">
      <w:pPr>
        <w:pStyle w:val="7"/>
        <w:shd w:val="clear" w:color="auto" w:fill="FFFFFF" w:themeFill="background1"/>
        <w:spacing w:before="0" w:beforeAutospacing="0" w:after="0" w:afterAutospacing="0"/>
        <w:ind w:left="360"/>
        <w:rPr>
          <w:b/>
          <w:color w:val="333333"/>
        </w:rPr>
      </w:pPr>
    </w:p>
    <w:p w14:paraId="7916FC8A">
      <w:pPr>
        <w:pStyle w:val="7"/>
        <w:shd w:val="clear" w:color="auto" w:fill="FFFFFF" w:themeFill="background1"/>
        <w:spacing w:before="0" w:beforeAutospacing="0" w:after="0" w:afterAutospacing="0"/>
        <w:ind w:left="720"/>
        <w:rPr>
          <w:b/>
          <w:color w:val="333333"/>
        </w:rPr>
      </w:pPr>
    </w:p>
    <w:p w14:paraId="534006E3">
      <w:pPr>
        <w:pStyle w:val="7"/>
        <w:numPr>
          <w:ilvl w:val="0"/>
          <w:numId w:val="1"/>
        </w:numPr>
        <w:shd w:val="clear" w:color="auto" w:fill="FFFFFF" w:themeFill="background1"/>
        <w:spacing w:before="0" w:beforeAutospacing="0" w:after="0" w:afterAutospacing="0"/>
        <w:jc w:val="center"/>
        <w:rPr>
          <w:b/>
          <w:color w:val="333333"/>
        </w:rPr>
      </w:pPr>
      <w:r>
        <w:rPr>
          <w:b/>
          <w:color w:val="333333"/>
        </w:rPr>
        <w:t>Принципы обработки персональных данных</w:t>
      </w:r>
    </w:p>
    <w:p w14:paraId="30325B39">
      <w:pPr>
        <w:pStyle w:val="7"/>
        <w:shd w:val="clear" w:color="auto" w:fill="FFFFFF" w:themeFill="background1"/>
        <w:spacing w:before="0" w:beforeAutospacing="0" w:after="0" w:afterAutospacing="0"/>
        <w:ind w:left="720"/>
        <w:rPr>
          <w:b/>
          <w:color w:val="333333"/>
        </w:rPr>
      </w:pPr>
    </w:p>
    <w:p w14:paraId="5A550961">
      <w:pPr>
        <w:pStyle w:val="7"/>
        <w:shd w:val="clear" w:color="auto" w:fill="FFFFFF" w:themeFill="background1"/>
        <w:spacing w:before="0" w:beforeAutospacing="0" w:after="0" w:afterAutospacing="0"/>
        <w:jc w:val="both"/>
        <w:rPr>
          <w:color w:val="333333"/>
        </w:rPr>
      </w:pPr>
      <w:r>
        <w:rPr>
          <w:color w:val="333333"/>
        </w:rPr>
        <w:t>- Обработка персональных данных должна осуществляться на законной и справедливой основе.</w:t>
      </w:r>
    </w:p>
    <w:p w14:paraId="0B55C30E">
      <w:pPr>
        <w:pStyle w:val="7"/>
        <w:shd w:val="clear" w:color="auto" w:fill="FFFFFF" w:themeFill="background1"/>
        <w:spacing w:before="0" w:beforeAutospacing="0" w:after="0" w:afterAutospacing="0"/>
        <w:jc w:val="both"/>
        <w:rPr>
          <w:color w:val="333333"/>
        </w:rPr>
      </w:pPr>
      <w:r>
        <w:rPr>
          <w:color w:val="333333"/>
        </w:rPr>
        <w:t xml:space="preserve"> - Обработка персональных данных должна ограничиваться достижением конкретных, заранее определенных и законных целей.</w:t>
      </w:r>
    </w:p>
    <w:p w14:paraId="7428AA61">
      <w:pPr>
        <w:pStyle w:val="7"/>
        <w:shd w:val="clear" w:color="auto" w:fill="FFFFFF" w:themeFill="background1"/>
        <w:spacing w:before="0" w:beforeAutospacing="0" w:after="0" w:afterAutospacing="0"/>
        <w:jc w:val="both"/>
        <w:rPr>
          <w:color w:val="333333"/>
        </w:rPr>
      </w:pPr>
      <w:r>
        <w:rPr>
          <w:color w:val="333333"/>
        </w:rPr>
        <w:t xml:space="preserve"> - Не допускается обработка персональных данных, несовместимая с целями сбора персональных данных.</w:t>
      </w:r>
    </w:p>
    <w:p w14:paraId="571D3137">
      <w:pPr>
        <w:pStyle w:val="7"/>
        <w:shd w:val="clear" w:color="auto" w:fill="FFFFFF" w:themeFill="background1"/>
        <w:spacing w:before="0" w:beforeAutospacing="0" w:after="0" w:afterAutospacing="0"/>
        <w:jc w:val="both"/>
        <w:rPr>
          <w:color w:val="333333"/>
        </w:rPr>
      </w:pPr>
      <w:r>
        <w:rPr>
          <w:color w:val="333333"/>
        </w:rPr>
        <w:t xml:space="preserve"> - Не допускается объединение баз данных, содержащих персональные данные, обработка которых осуществляется в целях, несовместимых между собой.</w:t>
      </w:r>
    </w:p>
    <w:p w14:paraId="16944FBD">
      <w:pPr>
        <w:pStyle w:val="7"/>
        <w:shd w:val="clear" w:color="auto" w:fill="FFFFFF" w:themeFill="background1"/>
        <w:spacing w:before="0" w:beforeAutospacing="0" w:after="0" w:afterAutospacing="0"/>
        <w:jc w:val="both"/>
        <w:rPr>
          <w:color w:val="333333"/>
        </w:rPr>
      </w:pPr>
      <w:r>
        <w:rPr>
          <w:color w:val="333333"/>
        </w:rPr>
        <w:t xml:space="preserve"> - Содержание и объем обрабатываемых персональных данных должны соответствовать заявленным целям обработки.</w:t>
      </w:r>
    </w:p>
    <w:p w14:paraId="52C3BFBB">
      <w:pPr>
        <w:pStyle w:val="7"/>
        <w:shd w:val="clear" w:color="auto" w:fill="FFFFFF" w:themeFill="background1"/>
        <w:spacing w:before="0" w:beforeAutospacing="0" w:after="0" w:afterAutospacing="0"/>
        <w:jc w:val="both"/>
        <w:rPr>
          <w:color w:val="333333"/>
        </w:rPr>
      </w:pPr>
      <w:r>
        <w:rPr>
          <w:color w:val="333333"/>
        </w:rPr>
        <w:t xml:space="preserve"> - Не допускается обработка персональных данных, излишних по отношению к заявленным целям обработки.</w:t>
      </w:r>
    </w:p>
    <w:p w14:paraId="3A9F3A02">
      <w:pPr>
        <w:pStyle w:val="7"/>
        <w:shd w:val="clear" w:color="auto" w:fill="FFFFFF" w:themeFill="background1"/>
        <w:spacing w:before="0" w:beforeAutospacing="0" w:after="0" w:afterAutospacing="0"/>
        <w:jc w:val="both"/>
        <w:rPr>
          <w:color w:val="333333"/>
        </w:rPr>
      </w:pPr>
      <w:r>
        <w:rPr>
          <w:color w:val="333333"/>
        </w:rPr>
        <w:t xml:space="preserve"> -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Неполные или неточные данные должны быть удалены или уточнены.</w:t>
      </w:r>
    </w:p>
    <w:p w14:paraId="098126BC">
      <w:pPr>
        <w:pStyle w:val="7"/>
        <w:shd w:val="clear" w:color="auto" w:fill="FFFFFF" w:themeFill="background1"/>
        <w:spacing w:before="0" w:beforeAutospacing="0" w:after="0" w:afterAutospacing="0"/>
        <w:jc w:val="both"/>
        <w:rPr>
          <w:color w:val="333333"/>
        </w:rPr>
      </w:pPr>
      <w:r>
        <w:rPr>
          <w:color w:val="333333"/>
        </w:rPr>
        <w:t>-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3AB7C321">
      <w:pPr>
        <w:pStyle w:val="7"/>
        <w:shd w:val="clear" w:color="auto" w:fill="FFFFFF" w:themeFill="background1"/>
        <w:spacing w:before="0" w:beforeAutospacing="0" w:after="0" w:afterAutospacing="0"/>
        <w:jc w:val="both"/>
        <w:rPr>
          <w:color w:val="333333"/>
        </w:rPr>
      </w:pPr>
      <w:r>
        <w:rPr>
          <w:color w:val="333333"/>
        </w:rPr>
        <w:t>- По достижении целей обработки или в случае утраты необходимости в достижении этих целей, персональные данные должны быть уничтожены или обезличены, если иное не предусмотрено федеральным законом.</w:t>
      </w:r>
    </w:p>
    <w:p w14:paraId="125BC99F">
      <w:pPr>
        <w:pStyle w:val="7"/>
        <w:shd w:val="clear" w:color="auto" w:fill="FFFFFF" w:themeFill="background1"/>
        <w:spacing w:before="0" w:beforeAutospacing="0" w:after="0" w:afterAutospacing="0"/>
        <w:jc w:val="both"/>
        <w:rPr>
          <w:color w:val="333333"/>
        </w:rPr>
      </w:pPr>
    </w:p>
    <w:p w14:paraId="36C591BF">
      <w:pPr>
        <w:pStyle w:val="7"/>
        <w:shd w:val="clear" w:color="auto" w:fill="FFFFFF" w:themeFill="background1"/>
        <w:spacing w:before="0" w:beforeAutospacing="0" w:after="0" w:afterAutospacing="0"/>
        <w:jc w:val="center"/>
        <w:rPr>
          <w:b/>
          <w:color w:val="333333"/>
        </w:rPr>
      </w:pPr>
      <w:r>
        <w:rPr>
          <w:b/>
          <w:color w:val="333333"/>
        </w:rPr>
        <w:t>4. Категории субъектов персональных данных</w:t>
      </w:r>
    </w:p>
    <w:p w14:paraId="54750E2C">
      <w:pPr>
        <w:pStyle w:val="7"/>
        <w:shd w:val="clear" w:color="auto" w:fill="FFFFFF" w:themeFill="background1"/>
        <w:spacing w:before="0" w:beforeAutospacing="0" w:after="0" w:afterAutospacing="0"/>
        <w:rPr>
          <w:color w:val="333333"/>
        </w:rPr>
      </w:pPr>
      <w:r>
        <w:rPr>
          <w:color w:val="333333"/>
        </w:rPr>
        <w:t>Субъекты персональных данных подразделяется на следующие категории лиц:</w:t>
      </w:r>
    </w:p>
    <w:p w14:paraId="29AD9A42">
      <w:pPr>
        <w:pStyle w:val="7"/>
        <w:shd w:val="clear" w:color="auto" w:fill="FFFFFF" w:themeFill="background1"/>
        <w:spacing w:before="0" w:beforeAutospacing="0" w:after="0" w:afterAutospacing="0"/>
        <w:rPr>
          <w:color w:val="333333"/>
        </w:rPr>
      </w:pPr>
      <w:r>
        <w:rPr>
          <w:color w:val="333333"/>
        </w:rPr>
        <w:t>- Клиенты.</w:t>
      </w:r>
    </w:p>
    <w:p w14:paraId="04039B84">
      <w:pPr>
        <w:pStyle w:val="7"/>
        <w:shd w:val="clear" w:color="auto" w:fill="FFFFFF" w:themeFill="background1"/>
        <w:spacing w:before="0" w:beforeAutospacing="0" w:after="0" w:afterAutospacing="0"/>
        <w:rPr>
          <w:color w:val="333333"/>
        </w:rPr>
      </w:pPr>
      <w:r>
        <w:rPr>
          <w:color w:val="333333"/>
        </w:rPr>
        <w:t>- Работники, имеющие договорные отношения с Компанией.</w:t>
      </w:r>
    </w:p>
    <w:p w14:paraId="1971B9A6">
      <w:pPr>
        <w:pStyle w:val="7"/>
        <w:shd w:val="clear" w:color="auto" w:fill="FFFFFF" w:themeFill="background1"/>
        <w:spacing w:before="0" w:beforeAutospacing="0" w:after="0" w:afterAutospacing="0"/>
        <w:rPr>
          <w:color w:val="333333"/>
        </w:rPr>
      </w:pPr>
      <w:r>
        <w:rPr>
          <w:color w:val="333333"/>
        </w:rPr>
        <w:t xml:space="preserve"> - Родственники работников, имеющих договорные отношения с Компанией.</w:t>
      </w:r>
    </w:p>
    <w:p w14:paraId="3AEBCC9A">
      <w:pPr>
        <w:pStyle w:val="7"/>
        <w:shd w:val="clear" w:color="auto" w:fill="FFFFFF" w:themeFill="background1"/>
        <w:spacing w:before="0" w:beforeAutospacing="0" w:after="0" w:afterAutospacing="0"/>
        <w:rPr>
          <w:color w:val="333333"/>
        </w:rPr>
      </w:pPr>
      <w:r>
        <w:rPr>
          <w:color w:val="333333"/>
        </w:rPr>
        <w:t xml:space="preserve"> - Соискатели на вакантные должности.</w:t>
      </w:r>
    </w:p>
    <w:p w14:paraId="03150BBD">
      <w:pPr>
        <w:pStyle w:val="7"/>
        <w:shd w:val="clear" w:color="auto" w:fill="FFFFFF" w:themeFill="background1"/>
        <w:spacing w:before="0" w:beforeAutospacing="0" w:after="0" w:afterAutospacing="0"/>
        <w:rPr>
          <w:color w:val="333333"/>
        </w:rPr>
      </w:pPr>
      <w:r>
        <w:rPr>
          <w:color w:val="333333"/>
        </w:rPr>
        <w:t xml:space="preserve"> -  Работники контрагентов по гражданско-правовым договорам, заключенным с Компанией.</w:t>
      </w:r>
    </w:p>
    <w:p w14:paraId="596FF254">
      <w:pPr>
        <w:pStyle w:val="7"/>
        <w:shd w:val="clear" w:color="auto" w:fill="FFFFFF" w:themeFill="background1"/>
        <w:spacing w:before="0" w:beforeAutospacing="0" w:after="0" w:afterAutospacing="0"/>
        <w:rPr>
          <w:color w:val="333333"/>
        </w:rPr>
      </w:pPr>
      <w:r>
        <w:rPr>
          <w:color w:val="333333"/>
        </w:rPr>
        <w:t xml:space="preserve"> - Посетители офисов Компании.</w:t>
      </w:r>
    </w:p>
    <w:p w14:paraId="69CBB701">
      <w:pPr>
        <w:pStyle w:val="7"/>
        <w:shd w:val="clear" w:color="auto" w:fill="FFFFFF" w:themeFill="background1"/>
        <w:spacing w:before="0" w:beforeAutospacing="0" w:after="0" w:afterAutospacing="0"/>
        <w:rPr>
          <w:color w:val="333333"/>
        </w:rPr>
      </w:pPr>
    </w:p>
    <w:p w14:paraId="27A6B0CD">
      <w:pPr>
        <w:pStyle w:val="7"/>
        <w:numPr>
          <w:ilvl w:val="0"/>
          <w:numId w:val="1"/>
        </w:numPr>
        <w:shd w:val="clear" w:color="auto" w:fill="FFFFFF" w:themeFill="background1"/>
        <w:spacing w:before="0" w:beforeAutospacing="0" w:after="0" w:afterAutospacing="0"/>
        <w:jc w:val="center"/>
        <w:rPr>
          <w:b/>
          <w:color w:val="333333"/>
        </w:rPr>
      </w:pPr>
      <w:bookmarkStart w:id="0" w:name="_Hlk200551842"/>
      <w:r>
        <w:rPr>
          <w:b/>
          <w:color w:val="333333"/>
        </w:rPr>
        <w:t>Права субъектов персональных данных</w:t>
      </w:r>
    </w:p>
    <w:bookmarkEnd w:id="0"/>
    <w:p w14:paraId="164CAC6F">
      <w:pPr>
        <w:pStyle w:val="7"/>
        <w:shd w:val="clear" w:color="auto" w:fill="FFFFFF" w:themeFill="background1"/>
        <w:spacing w:before="0" w:beforeAutospacing="0" w:after="0" w:afterAutospacing="0"/>
        <w:jc w:val="both"/>
        <w:rPr>
          <w:color w:val="333333"/>
        </w:rPr>
      </w:pPr>
    </w:p>
    <w:p w14:paraId="681F3B18">
      <w:pPr>
        <w:pStyle w:val="7"/>
        <w:shd w:val="clear" w:color="auto" w:fill="FFFFFF" w:themeFill="background1"/>
        <w:spacing w:before="0" w:beforeAutospacing="0" w:after="0" w:afterAutospacing="0"/>
        <w:jc w:val="both"/>
        <w:rPr>
          <w:color w:val="333333"/>
        </w:rPr>
      </w:pPr>
      <w:r>
        <w:rPr>
          <w:color w:val="333333"/>
        </w:rPr>
        <w:t>5.1. Субъект персональных данных имеет право на получение информации, касающейся обработки его персональных данных</w:t>
      </w:r>
    </w:p>
    <w:p w14:paraId="112AEF93">
      <w:pPr>
        <w:pStyle w:val="7"/>
        <w:shd w:val="clear" w:color="auto" w:fill="FFFFFF" w:themeFill="background1"/>
        <w:spacing w:before="0" w:beforeAutospacing="0" w:after="0" w:afterAutospacing="0"/>
        <w:jc w:val="both"/>
        <w:rPr>
          <w:color w:val="333333"/>
        </w:rPr>
      </w:pPr>
      <w:r>
        <w:rPr>
          <w:color w:val="333333"/>
        </w:rPr>
        <w:t>5.2. Субъект персональных данных вправе требовать от Компании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7358470">
      <w:pPr>
        <w:pStyle w:val="7"/>
        <w:shd w:val="clear" w:color="auto" w:fill="FFFFFF" w:themeFill="background1"/>
        <w:spacing w:before="0" w:beforeAutospacing="0" w:after="0" w:afterAutospacing="0"/>
        <w:jc w:val="both"/>
        <w:rPr>
          <w:color w:val="333333"/>
        </w:rPr>
      </w:pPr>
      <w:r>
        <w:rPr>
          <w:color w:val="333333"/>
        </w:rPr>
        <w:t>5.3. Если Субъект персональных данных считает, что Компания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Компании в орган по защите прав субъектов персональных данных (Федеральная служба по надзору в сфере связи, информационных технологий и массовых коммуникаций - Роскомнадзор) или в судебном порядке.</w:t>
      </w:r>
    </w:p>
    <w:p w14:paraId="1B2692B5">
      <w:pPr>
        <w:pStyle w:val="7"/>
        <w:shd w:val="clear" w:color="auto" w:fill="FFFFFF" w:themeFill="background1"/>
        <w:spacing w:before="0" w:beforeAutospacing="0" w:after="0" w:afterAutospacing="0"/>
        <w:jc w:val="both"/>
        <w:rPr>
          <w:color w:val="333333"/>
        </w:rPr>
      </w:pPr>
      <w:r>
        <w:rPr>
          <w:color w:val="333333"/>
        </w:rPr>
        <w:t>5.4.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31D6F150">
      <w:pPr>
        <w:pStyle w:val="7"/>
        <w:shd w:val="clear" w:color="auto" w:fill="FFFFFF" w:themeFill="background1"/>
        <w:spacing w:before="0" w:beforeAutospacing="0" w:after="0" w:afterAutospacing="0"/>
        <w:jc w:val="both"/>
        <w:rPr>
          <w:color w:val="333333"/>
        </w:rPr>
      </w:pPr>
      <w:r>
        <w:rPr>
          <w:color w:val="333333"/>
        </w:rPr>
        <w:t>5.5. Иные права, определенные главой 3 Федерального закона «О персональных данных».</w:t>
      </w:r>
    </w:p>
    <w:p w14:paraId="41DF8928">
      <w:pPr>
        <w:pStyle w:val="7"/>
        <w:shd w:val="clear" w:color="auto" w:fill="FFFFFF" w:themeFill="background1"/>
        <w:spacing w:before="0" w:beforeAutospacing="0" w:after="0" w:afterAutospacing="0"/>
        <w:jc w:val="both"/>
        <w:rPr>
          <w:color w:val="333333"/>
        </w:rPr>
      </w:pPr>
    </w:p>
    <w:p w14:paraId="1DF44F73">
      <w:pPr>
        <w:pStyle w:val="7"/>
        <w:shd w:val="clear" w:color="auto" w:fill="FFFFFF" w:themeFill="background1"/>
        <w:spacing w:before="0" w:beforeAutospacing="0" w:after="0" w:afterAutospacing="0"/>
        <w:jc w:val="center"/>
        <w:rPr>
          <w:b/>
          <w:color w:val="333333"/>
        </w:rPr>
      </w:pPr>
      <w:r>
        <w:rPr>
          <w:b/>
          <w:color w:val="333333"/>
        </w:rPr>
        <w:t>6. Конфиденциальность персональных данных</w:t>
      </w:r>
    </w:p>
    <w:p w14:paraId="4098A9E5">
      <w:pPr>
        <w:pStyle w:val="7"/>
        <w:shd w:val="clear" w:color="auto" w:fill="FFFFFF" w:themeFill="background1"/>
        <w:spacing w:before="0" w:beforeAutospacing="0" w:after="0" w:afterAutospacing="0"/>
        <w:jc w:val="both"/>
        <w:rPr>
          <w:color w:val="333333"/>
        </w:rPr>
      </w:pPr>
      <w:r>
        <w:rPr>
          <w:color w:val="333333"/>
        </w:rPr>
        <w:t>6.1. Информация, относящаяся к персональным данным, ставшая известной Компании, является конфиденциальной информацией и охраняется законом.</w:t>
      </w:r>
    </w:p>
    <w:p w14:paraId="3BBA9C18">
      <w:pPr>
        <w:pStyle w:val="7"/>
        <w:shd w:val="clear" w:color="auto" w:fill="FFFFFF" w:themeFill="background1"/>
        <w:spacing w:before="0" w:beforeAutospacing="0" w:after="0" w:afterAutospacing="0"/>
        <w:jc w:val="both"/>
        <w:rPr>
          <w:color w:val="333333"/>
        </w:rPr>
      </w:pPr>
      <w:r>
        <w:rPr>
          <w:color w:val="333333"/>
        </w:rPr>
        <w:t>6.2. Работники Компании и иные лица, получившие доступ к обрабатываемым персональным данным, подписали обязательство о неразглашении конфиденциальной информации, а также предупреждены о возможной дисциплинарной, административной, гражданско-правовой и уголовной ответственности в случае нарушения норм и требований действующего законодательства Российской Федерации в области обработки персональных данных.</w:t>
      </w:r>
    </w:p>
    <w:p w14:paraId="5DDCB314">
      <w:pPr>
        <w:pStyle w:val="7"/>
        <w:shd w:val="clear" w:color="auto" w:fill="FFFFFF" w:themeFill="background1"/>
        <w:spacing w:before="0" w:beforeAutospacing="0" w:after="0" w:afterAutospacing="0"/>
        <w:jc w:val="center"/>
        <w:rPr>
          <w:b/>
          <w:color w:val="333333"/>
        </w:rPr>
      </w:pPr>
    </w:p>
    <w:p w14:paraId="01031FC3">
      <w:pPr>
        <w:pStyle w:val="7"/>
        <w:shd w:val="clear" w:color="auto" w:fill="FFFFFF" w:themeFill="background1"/>
        <w:spacing w:before="0" w:beforeAutospacing="0" w:after="0" w:afterAutospacing="0"/>
        <w:jc w:val="center"/>
        <w:rPr>
          <w:b/>
          <w:color w:val="333333"/>
        </w:rPr>
      </w:pPr>
      <w:r>
        <w:rPr>
          <w:b/>
          <w:color w:val="333333"/>
        </w:rPr>
        <w:t>7. Меры по обеспечению безопасности обрабатываемых персональных данных</w:t>
      </w:r>
    </w:p>
    <w:p w14:paraId="6FE6238D">
      <w:pPr>
        <w:pStyle w:val="7"/>
        <w:shd w:val="clear" w:color="auto" w:fill="FFFFFF" w:themeFill="background1"/>
        <w:spacing w:before="0" w:beforeAutospacing="0" w:after="0" w:afterAutospacing="0"/>
        <w:jc w:val="both"/>
        <w:rPr>
          <w:color w:val="333333"/>
        </w:rPr>
      </w:pPr>
      <w:r>
        <w:rPr>
          <w:color w:val="333333"/>
        </w:rPr>
        <w:t>7.1. Для обеспечения безопасности обрабатываемых персональных данных Компания принимает необходимые правовые, организационные, технические меры защиты.</w:t>
      </w:r>
    </w:p>
    <w:p w14:paraId="1327F4D9">
      <w:pPr>
        <w:pStyle w:val="7"/>
        <w:shd w:val="clear" w:color="auto" w:fill="FFFFFF" w:themeFill="background1"/>
        <w:spacing w:before="0" w:beforeAutospacing="0" w:after="0" w:afterAutospacing="0"/>
        <w:jc w:val="both"/>
        <w:rPr>
          <w:color w:val="333333"/>
        </w:rPr>
      </w:pPr>
      <w:r>
        <w:rPr>
          <w:color w:val="333333"/>
        </w:rPr>
        <w:t>7.2. В целях осуществления внутреннего контроля соответствия обработки персональных данных установленным требованиям в Компании организовано проведение периодических проверок условий обработки персональных данных.</w:t>
      </w:r>
    </w:p>
    <w:p w14:paraId="6EED79A8">
      <w:pPr>
        <w:pStyle w:val="7"/>
        <w:shd w:val="clear" w:color="auto" w:fill="FFFFFF" w:themeFill="background1"/>
        <w:spacing w:before="0" w:beforeAutospacing="0" w:after="0" w:afterAutospacing="0"/>
        <w:jc w:val="both"/>
        <w:rPr>
          <w:color w:val="333333"/>
        </w:rPr>
      </w:pPr>
    </w:p>
    <w:p w14:paraId="7EE8E406">
      <w:pPr>
        <w:pStyle w:val="7"/>
        <w:shd w:val="clear" w:color="auto" w:fill="FFFFFF" w:themeFill="background1"/>
        <w:spacing w:before="0" w:beforeAutospacing="0" w:after="0" w:afterAutospacing="0"/>
        <w:jc w:val="center"/>
        <w:rPr>
          <w:b/>
          <w:color w:val="333333"/>
        </w:rPr>
      </w:pPr>
      <w:r>
        <w:rPr>
          <w:b/>
          <w:color w:val="333333"/>
        </w:rPr>
        <w:t>8. Местонахождение Баз данных информации, содержащих персональные данные граждан Российской Федерации</w:t>
      </w:r>
    </w:p>
    <w:p w14:paraId="4780A70D">
      <w:pPr>
        <w:pStyle w:val="7"/>
        <w:shd w:val="clear" w:color="auto" w:fill="FFFFFF" w:themeFill="background1"/>
        <w:spacing w:before="0" w:beforeAutospacing="0" w:after="0" w:afterAutospacing="0"/>
        <w:rPr>
          <w:color w:val="333333"/>
        </w:rPr>
      </w:pPr>
      <w:r>
        <w:rPr>
          <w:color w:val="333333"/>
        </w:rPr>
        <w:t>Базы данных информации, содержащих персональные данные граждан Российской Федерации, размещаются на территории Российской Федерации.</w:t>
      </w:r>
    </w:p>
    <w:p w14:paraId="47AA6559">
      <w:pPr>
        <w:pStyle w:val="7"/>
        <w:shd w:val="clear" w:color="auto" w:fill="FFFFFF" w:themeFill="background1"/>
        <w:spacing w:before="0" w:beforeAutospacing="0" w:after="0" w:afterAutospacing="0"/>
        <w:rPr>
          <w:color w:val="333333"/>
        </w:rPr>
      </w:pPr>
    </w:p>
    <w:p w14:paraId="2D9574B7">
      <w:pPr>
        <w:pStyle w:val="7"/>
        <w:shd w:val="clear" w:color="auto" w:fill="FFFFFF" w:themeFill="background1"/>
        <w:spacing w:before="0" w:beforeAutospacing="0" w:after="0" w:afterAutospacing="0"/>
        <w:jc w:val="center"/>
        <w:rPr>
          <w:b/>
          <w:color w:val="333333"/>
        </w:rPr>
      </w:pPr>
      <w:r>
        <w:rPr>
          <w:b/>
          <w:color w:val="333333"/>
        </w:rPr>
        <w:t>9. Регулирование обработки персональных данных.</w:t>
      </w:r>
    </w:p>
    <w:p w14:paraId="59AB65E6">
      <w:pPr>
        <w:pStyle w:val="7"/>
        <w:shd w:val="clear" w:color="auto" w:fill="FFFFFF" w:themeFill="background1"/>
        <w:spacing w:before="0" w:beforeAutospacing="0" w:after="0" w:afterAutospacing="0"/>
        <w:rPr>
          <w:color w:val="333333"/>
        </w:rPr>
      </w:pPr>
      <w:r>
        <w:rPr>
          <w:color w:val="333333"/>
        </w:rPr>
        <w:t>Обработка персональных данных в Компании осуществляется в соответствии с Порядком обращения с информацией ограниченного доступа, локальными нормативными актами по обработке информации ограниченного доступа, в том числе персональных данных.</w:t>
      </w:r>
    </w:p>
    <w:p w14:paraId="61E61BE1">
      <w:pPr>
        <w:pStyle w:val="7"/>
        <w:shd w:val="clear" w:color="auto" w:fill="FFFFFF" w:themeFill="background1"/>
        <w:spacing w:before="0" w:beforeAutospacing="0" w:after="0" w:afterAutospacing="0"/>
        <w:rPr>
          <w:color w:val="333333"/>
        </w:rPr>
      </w:pPr>
    </w:p>
    <w:p w14:paraId="4975BC34">
      <w:pPr>
        <w:pStyle w:val="7"/>
        <w:shd w:val="clear" w:color="auto" w:fill="FFFFFF" w:themeFill="background1"/>
        <w:spacing w:before="0" w:beforeAutospacing="0" w:after="0" w:afterAutospacing="0"/>
        <w:rPr>
          <w:color w:val="333333"/>
        </w:rPr>
      </w:pPr>
    </w:p>
    <w:p w14:paraId="1F710518">
      <w:pPr>
        <w:pStyle w:val="7"/>
        <w:shd w:val="clear" w:color="auto" w:fill="FFFFFF" w:themeFill="background1"/>
        <w:spacing w:before="0" w:beforeAutospacing="0" w:after="0" w:afterAutospacing="0"/>
        <w:jc w:val="center"/>
        <w:rPr>
          <w:b/>
          <w:color w:val="333333"/>
        </w:rPr>
      </w:pPr>
      <w:r>
        <w:rPr>
          <w:b/>
          <w:color w:val="333333"/>
        </w:rPr>
        <w:t>10. Заключительные положения</w:t>
      </w:r>
    </w:p>
    <w:p w14:paraId="4DDD29B5">
      <w:pPr>
        <w:pStyle w:val="7"/>
        <w:shd w:val="clear" w:color="auto" w:fill="FFFFFF" w:themeFill="background1"/>
        <w:spacing w:before="0" w:beforeAutospacing="0" w:after="0" w:afterAutospacing="0"/>
        <w:jc w:val="both"/>
        <w:rPr>
          <w:color w:val="333333"/>
        </w:rPr>
      </w:pPr>
      <w:r>
        <w:rPr>
          <w:color w:val="333333"/>
        </w:rPr>
        <w:t>10.1. Настоящая Политика, а также все изменения к ней утверждаются Директором Компании.</w:t>
      </w:r>
    </w:p>
    <w:p w14:paraId="3895E33D">
      <w:pPr>
        <w:pStyle w:val="7"/>
        <w:shd w:val="clear" w:color="auto" w:fill="FFFFFF" w:themeFill="background1"/>
        <w:spacing w:before="0" w:beforeAutospacing="0" w:after="0" w:afterAutospacing="0"/>
        <w:jc w:val="both"/>
        <w:rPr>
          <w:color w:val="333333"/>
        </w:rPr>
      </w:pPr>
      <w:r>
        <w:rPr>
          <w:color w:val="333333"/>
        </w:rPr>
        <w:t>10.2. Вопросы толкования настоящей Политики необходимо адресовать Ответственному за обработку персональных данных в Компании либо юристу Компании.</w:t>
      </w:r>
    </w:p>
    <w:p w14:paraId="0884FDA8">
      <w:pPr>
        <w:pStyle w:val="7"/>
        <w:shd w:val="clear" w:color="auto" w:fill="FFFFFF" w:themeFill="background1"/>
        <w:spacing w:before="0" w:beforeAutospacing="0" w:after="0" w:afterAutospacing="0"/>
        <w:jc w:val="both"/>
        <w:rPr>
          <w:color w:val="333333"/>
        </w:rPr>
      </w:pPr>
      <w:r>
        <w:rPr>
          <w:color w:val="333333"/>
        </w:rPr>
        <w:t>10.3. Действующая редакция Политики хранится по адресу места нахождения исполнительного органа Компании.</w:t>
      </w:r>
    </w:p>
    <w:sectPr>
      <w:footerReference r:id="rId5" w:type="default"/>
      <w:pgSz w:w="11906" w:h="16838"/>
      <w:pgMar w:top="851" w:right="850" w:bottom="993"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Gilroy">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6"/>
        <w:szCs w:val="16"/>
      </w:rPr>
      <w:id w:val="815067611"/>
      <w:docPartObj>
        <w:docPartGallery w:val="AutoText"/>
      </w:docPartObj>
    </w:sdtPr>
    <w:sdtEndPr>
      <w:rPr>
        <w:sz w:val="16"/>
        <w:szCs w:val="16"/>
      </w:rPr>
    </w:sdtEndPr>
    <w:sdtContent>
      <w:p w14:paraId="30A6BA6A">
        <w:pPr>
          <w:pStyle w:val="6"/>
          <w:jc w:val="right"/>
          <w:rPr>
            <w:sz w:val="16"/>
            <w:szCs w:val="16"/>
          </w:rPr>
        </w:pPr>
        <w:r>
          <w:rPr>
            <w:sz w:val="16"/>
            <w:szCs w:val="16"/>
          </w:rPr>
          <w:t>стр.</w:t>
        </w:r>
        <w:r>
          <w:rPr>
            <w:sz w:val="16"/>
            <w:szCs w:val="16"/>
          </w:rPr>
          <w:fldChar w:fldCharType="begin"/>
        </w:r>
        <w:r>
          <w:rPr>
            <w:sz w:val="16"/>
            <w:szCs w:val="16"/>
          </w:rPr>
          <w:instrText xml:space="preserve">PAGE   \* MERGEFORMAT</w:instrText>
        </w:r>
        <w:r>
          <w:rPr>
            <w:sz w:val="16"/>
            <w:szCs w:val="16"/>
          </w:rPr>
          <w:fldChar w:fldCharType="separate"/>
        </w:r>
        <w:r>
          <w:rPr>
            <w:sz w:val="16"/>
            <w:szCs w:val="16"/>
          </w:rPr>
          <w:t>2</w:t>
        </w:r>
        <w:r>
          <w:rPr>
            <w:sz w:val="16"/>
            <w:szCs w:val="16"/>
          </w:rPr>
          <w:fldChar w:fldCharType="end"/>
        </w:r>
        <w:r>
          <w:rPr>
            <w:sz w:val="16"/>
            <w:szCs w:val="16"/>
          </w:rPr>
          <w:t xml:space="preserve"> Политика конфиденциальности</w:t>
        </w:r>
      </w:p>
    </w:sdtContent>
  </w:sdt>
  <w:p w14:paraId="670C3ABD">
    <w:pPr>
      <w:pStyle w:val="1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79192B"/>
    <w:multiLevelType w:val="multilevel"/>
    <w:tmpl w:val="5679192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14C5D5F"/>
    <w:multiLevelType w:val="multilevel"/>
    <w:tmpl w:val="614C5D5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4D"/>
    <w:rsid w:val="00023A4D"/>
    <w:rsid w:val="0008462C"/>
    <w:rsid w:val="000C2812"/>
    <w:rsid w:val="001075D4"/>
    <w:rsid w:val="00155656"/>
    <w:rsid w:val="00212E8D"/>
    <w:rsid w:val="003049DE"/>
    <w:rsid w:val="00351D61"/>
    <w:rsid w:val="00374A76"/>
    <w:rsid w:val="003E7974"/>
    <w:rsid w:val="00452780"/>
    <w:rsid w:val="00462EDF"/>
    <w:rsid w:val="00527DFD"/>
    <w:rsid w:val="006530D8"/>
    <w:rsid w:val="00671BBC"/>
    <w:rsid w:val="00672D66"/>
    <w:rsid w:val="00714ED7"/>
    <w:rsid w:val="007A14DD"/>
    <w:rsid w:val="007B2E93"/>
    <w:rsid w:val="007C4267"/>
    <w:rsid w:val="00833B15"/>
    <w:rsid w:val="00867321"/>
    <w:rsid w:val="008F03A6"/>
    <w:rsid w:val="0094517E"/>
    <w:rsid w:val="009A07AA"/>
    <w:rsid w:val="009E1651"/>
    <w:rsid w:val="00A23292"/>
    <w:rsid w:val="00AF6483"/>
    <w:rsid w:val="00B158EE"/>
    <w:rsid w:val="00B2643E"/>
    <w:rsid w:val="00B938ED"/>
    <w:rsid w:val="00B94FA4"/>
    <w:rsid w:val="00BC3EBD"/>
    <w:rsid w:val="00C908FF"/>
    <w:rsid w:val="00D7009E"/>
    <w:rsid w:val="00DA259B"/>
    <w:rsid w:val="00E9007E"/>
    <w:rsid w:val="00E9201C"/>
    <w:rsid w:val="00F039F2"/>
    <w:rsid w:val="00FC3D72"/>
    <w:rsid w:val="18B42F9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header"/>
    <w:basedOn w:val="1"/>
    <w:link w:val="15"/>
    <w:unhideWhenUsed/>
    <w:uiPriority w:val="99"/>
    <w:pPr>
      <w:tabs>
        <w:tab w:val="center" w:pos="4677"/>
        <w:tab w:val="right" w:pos="9355"/>
      </w:tabs>
    </w:pPr>
  </w:style>
  <w:style w:type="paragraph" w:styleId="6">
    <w:name w:val="footer"/>
    <w:basedOn w:val="1"/>
    <w:link w:val="12"/>
    <w:unhideWhenUsed/>
    <w:uiPriority w:val="99"/>
    <w:pPr>
      <w:tabs>
        <w:tab w:val="center" w:pos="4677"/>
        <w:tab w:val="right" w:pos="9355"/>
      </w:tabs>
    </w:pPr>
  </w:style>
  <w:style w:type="paragraph" w:styleId="7">
    <w:name w:val="Normal (Web)"/>
    <w:basedOn w:val="1"/>
    <w:unhideWhenUsed/>
    <w:uiPriority w:val="99"/>
    <w:pPr>
      <w:spacing w:before="100" w:beforeAutospacing="1" w:after="100" w:afterAutospacing="1"/>
    </w:pPr>
  </w:style>
  <w:style w:type="paragraph" w:customStyle="1" w:styleId="8">
    <w:name w:val="ConsPlusNormal"/>
    <w:qFormat/>
    <w:uiPriority w:val="0"/>
    <w:pPr>
      <w:autoSpaceDE w:val="0"/>
      <w:autoSpaceDN w:val="0"/>
      <w:adjustRightInd w:val="0"/>
      <w:spacing w:after="0" w:line="240" w:lineRule="auto"/>
    </w:pPr>
    <w:rPr>
      <w:rFonts w:ascii="Arial" w:hAnsi="Arial" w:eastAsia="Times New Roman" w:cs="Arial"/>
      <w:sz w:val="20"/>
      <w:szCs w:val="20"/>
      <w:lang w:val="ru-RU" w:eastAsia="ru-RU" w:bidi="ar-SA"/>
    </w:rPr>
  </w:style>
  <w:style w:type="paragraph" w:customStyle="1" w:styleId="9">
    <w:name w:val="ConsPlusNonformat"/>
    <w:uiPriority w:val="0"/>
    <w:pPr>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10">
    <w:name w:val="Нижний колонтитул1"/>
    <w:basedOn w:val="1"/>
    <w:next w:val="6"/>
    <w:link w:val="11"/>
    <w:unhideWhenUsed/>
    <w:uiPriority w:val="99"/>
    <w:pPr>
      <w:tabs>
        <w:tab w:val="center" w:pos="4677"/>
        <w:tab w:val="right" w:pos="9355"/>
      </w:tabs>
    </w:pPr>
    <w:rPr>
      <w:rFonts w:ascii="Calibri" w:hAnsi="Calibri" w:eastAsia="Calibri"/>
      <w:sz w:val="22"/>
      <w:szCs w:val="22"/>
      <w:lang w:eastAsia="en-US"/>
    </w:rPr>
  </w:style>
  <w:style w:type="character" w:customStyle="1" w:styleId="11">
    <w:name w:val="Нижний колонтитул Знак"/>
    <w:basedOn w:val="2"/>
    <w:link w:val="10"/>
    <w:uiPriority w:val="99"/>
    <w:rPr>
      <w:rFonts w:ascii="Calibri" w:hAnsi="Calibri" w:eastAsia="Calibri" w:cs="Times New Roman"/>
    </w:rPr>
  </w:style>
  <w:style w:type="character" w:customStyle="1" w:styleId="12">
    <w:name w:val="Нижний колонтитул Знак1"/>
    <w:basedOn w:val="2"/>
    <w:link w:val="6"/>
    <w:uiPriority w:val="99"/>
    <w:rPr>
      <w:rFonts w:ascii="Times New Roman" w:hAnsi="Times New Roman" w:eastAsia="Times New Roman" w:cs="Times New Roman"/>
      <w:sz w:val="24"/>
      <w:szCs w:val="24"/>
      <w:lang w:eastAsia="ru-RU"/>
    </w:rPr>
  </w:style>
  <w:style w:type="paragraph" w:styleId="13">
    <w:name w:val="List Paragraph"/>
    <w:basedOn w:val="1"/>
    <w:qFormat/>
    <w:uiPriority w:val="34"/>
    <w:pPr>
      <w:ind w:left="720"/>
      <w:contextualSpacing/>
    </w:pPr>
  </w:style>
  <w:style w:type="paragraph" w:customStyle="1" w:styleId="14">
    <w:name w:val="mb-12"/>
    <w:basedOn w:val="1"/>
    <w:uiPriority w:val="0"/>
    <w:pPr>
      <w:spacing w:before="100" w:beforeAutospacing="1" w:after="100" w:afterAutospacing="1"/>
    </w:pPr>
  </w:style>
  <w:style w:type="character" w:customStyle="1" w:styleId="15">
    <w:name w:val="Верхний колонтитул Знак"/>
    <w:basedOn w:val="2"/>
    <w:link w:val="5"/>
    <w:uiPriority w:val="99"/>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664F-ED4E-4280-BC93-F233B09074B0}">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1582</Words>
  <Characters>9019</Characters>
  <Lines>75</Lines>
  <Paragraphs>21</Paragraphs>
  <TotalTime>333</TotalTime>
  <ScaleCrop>false</ScaleCrop>
  <LinksUpToDate>false</LinksUpToDate>
  <CharactersWithSpaces>10580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2025-06-10T09:03:00Z</dcterms:created>
  <dc:creator>Велимет</dc:creator>
  <cp:lastModifiedBy>pyato</cp:lastModifiedBy>
  <dcterms:modified xsi:type="dcterms:W3CDTF">2025-07-04T21:11:01Z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020EB8A0755641058D13767DF6A523F8_12</vt:lpwstr>
  </property>
</Properties>
</file>